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D588" w14:textId="77777777" w:rsidR="001179B9" w:rsidRPr="001179B9" w:rsidRDefault="001179B9" w:rsidP="001179B9">
      <w:pPr>
        <w:pStyle w:val="NoSpacing"/>
        <w:jc w:val="center"/>
        <w:rPr>
          <w:sz w:val="40"/>
          <w:szCs w:val="40"/>
        </w:rPr>
      </w:pPr>
      <w:r w:rsidRPr="001179B9">
        <w:rPr>
          <w:sz w:val="40"/>
          <w:szCs w:val="40"/>
        </w:rPr>
        <w:t>Quest Diagnostics</w:t>
      </w:r>
    </w:p>
    <w:p w14:paraId="27C05E5D" w14:textId="77777777" w:rsidR="001179B9" w:rsidRPr="001179B9" w:rsidRDefault="001179B9" w:rsidP="001179B9">
      <w:pPr>
        <w:pStyle w:val="NoSpacing"/>
        <w:jc w:val="center"/>
        <w:rPr>
          <w:sz w:val="40"/>
          <w:szCs w:val="40"/>
        </w:rPr>
      </w:pPr>
      <w:r w:rsidRPr="001179B9">
        <w:rPr>
          <w:sz w:val="40"/>
          <w:szCs w:val="40"/>
        </w:rPr>
        <w:t>Irving, Texas</w:t>
      </w:r>
    </w:p>
    <w:p w14:paraId="475A0A82" w14:textId="77777777" w:rsidR="001179B9" w:rsidRDefault="001179B9" w:rsidP="001179B9">
      <w:pPr>
        <w:pStyle w:val="NoSpacing"/>
      </w:pPr>
    </w:p>
    <w:p w14:paraId="05445D12" w14:textId="54BABD6A" w:rsidR="001179B9" w:rsidRPr="001179B9" w:rsidRDefault="001179B9" w:rsidP="00117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b/>
          <w:bCs/>
          <w:sz w:val="24"/>
          <w:szCs w:val="24"/>
        </w:rPr>
        <w:t>Histotechnician II</w:t>
      </w:r>
    </w:p>
    <w:p w14:paraId="10870578" w14:textId="1E906C2C" w:rsidR="00314AE8" w:rsidRDefault="001179B9" w:rsidP="001179B9">
      <w:pPr>
        <w:pStyle w:val="NoSpacing"/>
      </w:pPr>
      <w:r>
        <w:t>Full-time, Night Shift, Monday-Friday, 12am-8:30am</w:t>
      </w:r>
      <w:r w:rsidR="003E359E">
        <w:t xml:space="preserve"> </w:t>
      </w:r>
      <w:r w:rsidR="00314AE8">
        <w:t xml:space="preserve">and </w:t>
      </w:r>
      <w:r w:rsidR="003E359E">
        <w:t xml:space="preserve"> </w:t>
      </w:r>
      <w:r w:rsidR="00314AE8">
        <w:t>Monday-Friday, 2am-10:30am</w:t>
      </w:r>
    </w:p>
    <w:p w14:paraId="1B017B4E" w14:textId="3B624873" w:rsidR="001179B9" w:rsidRDefault="00314AE8" w:rsidP="001179B9">
      <w:pPr>
        <w:pStyle w:val="NoSpacing"/>
      </w:pPr>
      <w:r>
        <w:t xml:space="preserve">Part-Time, </w:t>
      </w:r>
      <w:r w:rsidR="003E359E">
        <w:t>Day Shift PRN as Needed</w:t>
      </w:r>
    </w:p>
    <w:p w14:paraId="358A305C" w14:textId="77777777" w:rsidR="001179B9" w:rsidRDefault="001179B9" w:rsidP="001179B9">
      <w:pPr>
        <w:pStyle w:val="NoSpacing"/>
      </w:pPr>
    </w:p>
    <w:p w14:paraId="6DB179D3" w14:textId="2AB32474" w:rsidR="00EB11E0" w:rsidRDefault="001179B9" w:rsidP="001179B9">
      <w:pPr>
        <w:pStyle w:val="NoSpacing"/>
      </w:pPr>
      <w:r>
        <w:t>The position is intended for individuals with prior experience working as a histotechnician to perform technical functions within the histopathology laboratory.  The individual will work under the general supervision of experienced histotechnologists. </w:t>
      </w:r>
    </w:p>
    <w:p w14:paraId="1EC9A3CE" w14:textId="389DD9B9" w:rsidR="001179B9" w:rsidRDefault="001179B9" w:rsidP="001179B9">
      <w:pPr>
        <w:pStyle w:val="NoSpacing"/>
      </w:pPr>
    </w:p>
    <w:p w14:paraId="4E40D552" w14:textId="77777777" w:rsidR="001179B9" w:rsidRPr="001179B9" w:rsidRDefault="001179B9" w:rsidP="0011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Under general supervision and according to policies and procedures, performs routine and non-routine activities involved in the preparation of slides, for microscopic evaluation by pathologist(s)  </w:t>
      </w:r>
    </w:p>
    <w:p w14:paraId="28447C17" w14:textId="77777777" w:rsidR="001179B9" w:rsidRPr="001179B9" w:rsidRDefault="001179B9" w:rsidP="0011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Capable of performing all of the duties/responsibilities of a Histotechnician I. </w:t>
      </w:r>
    </w:p>
    <w:p w14:paraId="665934E7" w14:textId="77777777" w:rsidR="001179B9" w:rsidRPr="001179B9" w:rsidRDefault="001179B9" w:rsidP="0011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Prepare solutions and reagents for special stain procedures.  </w:t>
      </w:r>
    </w:p>
    <w:p w14:paraId="074F64C1" w14:textId="77777777" w:rsidR="001179B9" w:rsidRPr="001179B9" w:rsidRDefault="001179B9" w:rsidP="0011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Perform special stain procedures. </w:t>
      </w:r>
    </w:p>
    <w:p w14:paraId="0BD8E3A2" w14:textId="77777777" w:rsidR="001179B9" w:rsidRPr="001179B9" w:rsidRDefault="001179B9" w:rsidP="0011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Perform limited QA/QC functions and identify issues requiring troubleshooting. </w:t>
      </w:r>
    </w:p>
    <w:p w14:paraId="1AA17514" w14:textId="77777777" w:rsidR="001179B9" w:rsidRPr="001179B9" w:rsidRDefault="001179B9" w:rsidP="0011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Train and perform limited immunohistochemistry staining under the general supervision of a qualified histotechnologist, technical supervisor or other qualified pathologist.   </w:t>
      </w:r>
    </w:p>
    <w:p w14:paraId="3F152EB9" w14:textId="77777777" w:rsidR="001179B9" w:rsidRPr="001179B9" w:rsidRDefault="001179B9" w:rsidP="0011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Prepare immunohistochemistry solutions and reagents for IHC procedures under the direct supervision of a qualified histotechnologist, technical supervisor or other qualified pathologist. </w:t>
      </w:r>
    </w:p>
    <w:p w14:paraId="2AAE3A5D" w14:textId="77777777" w:rsidR="001179B9" w:rsidRPr="001179B9" w:rsidRDefault="001179B9" w:rsidP="0011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Perform specimen preparation on non-gynecological specimens, including cytopreparation, staining, coverslipping, etc. after completing training on non-gynecological specimen types.  This includes specimen preparation of Fine Needle Aspiration (FNA) specimens </w:t>
      </w:r>
    </w:p>
    <w:p w14:paraId="7901BC60" w14:textId="77777777" w:rsidR="001179B9" w:rsidRPr="001179B9" w:rsidRDefault="001179B9" w:rsidP="0011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Perform routine maintenance and cleaning of equipment and troubleshoot minor equipment failures.  Document remedial actions such as repairs and repeated tests.  </w:t>
      </w:r>
    </w:p>
    <w:p w14:paraId="52A4B0BA" w14:textId="77777777" w:rsidR="001179B9" w:rsidRPr="001179B9" w:rsidRDefault="001179B9" w:rsidP="0011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Adhere to laboratory’s quality control policies, and document all quality control activities.    </w:t>
      </w:r>
    </w:p>
    <w:p w14:paraId="131CA12C" w14:textId="77777777" w:rsidR="001179B9" w:rsidRPr="001179B9" w:rsidRDefault="001179B9" w:rsidP="0011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Ensure all corporate safety, quality control and quality assurance standards are met. </w:t>
      </w:r>
    </w:p>
    <w:p w14:paraId="4C5FC10B" w14:textId="77777777" w:rsidR="001179B9" w:rsidRPr="001179B9" w:rsidRDefault="001179B9" w:rsidP="0011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Ensure compliance with all local, federal, CLIA and CAP regulations.  </w:t>
      </w:r>
    </w:p>
    <w:p w14:paraId="107D9558" w14:textId="77777777" w:rsidR="001179B9" w:rsidRPr="001179B9" w:rsidRDefault="001179B9" w:rsidP="0011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Maintain a clean and well-organized work area. </w:t>
      </w:r>
    </w:p>
    <w:p w14:paraId="3CD71C59" w14:textId="77777777" w:rsidR="001179B9" w:rsidRPr="001179B9" w:rsidRDefault="001179B9" w:rsidP="0011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Other duties, as assigned by supervisor.  </w:t>
      </w:r>
    </w:p>
    <w:p w14:paraId="0FC2AE37" w14:textId="77777777" w:rsidR="001179B9" w:rsidRPr="001179B9" w:rsidRDefault="001179B9" w:rsidP="0011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 xml:space="preserve">QUALIFICATIONS </w:t>
      </w:r>
    </w:p>
    <w:p w14:paraId="3AA23D56" w14:textId="77777777" w:rsidR="001179B9" w:rsidRPr="001179B9" w:rsidRDefault="001179B9" w:rsidP="0011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Work Experience:  </w:t>
      </w:r>
    </w:p>
    <w:p w14:paraId="7D17DF69" w14:textId="77777777" w:rsidR="001179B9" w:rsidRPr="001179B9" w:rsidRDefault="001179B9" w:rsidP="00117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A.S. degree and one year of experience within the last 10 years, OR H.S. education or  </w:t>
      </w:r>
    </w:p>
    <w:p w14:paraId="17E2B0D0" w14:textId="77777777" w:rsidR="001179B9" w:rsidRPr="001179B9" w:rsidRDefault="001179B9" w:rsidP="00117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equivalent and 5 year’s full-time acceptable experience as a Histotechnician within the last 10 years. </w:t>
      </w:r>
    </w:p>
    <w:p w14:paraId="6EA5E42A" w14:textId="77777777" w:rsidR="001179B9" w:rsidRPr="001179B9" w:rsidRDefault="001179B9" w:rsidP="00117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ASCP eligible OR five years of full-time experience in the last 10 years  </w:t>
      </w:r>
    </w:p>
    <w:p w14:paraId="6D2F1FD5" w14:textId="77777777" w:rsidR="001179B9" w:rsidRPr="001179B9" w:rsidRDefault="001179B9" w:rsidP="00117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Current state licensure, if applicable </w:t>
      </w:r>
    </w:p>
    <w:p w14:paraId="43E522E4" w14:textId="77777777" w:rsidR="001179B9" w:rsidRPr="001179B9" w:rsidRDefault="001179B9" w:rsidP="00117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lastRenderedPageBreak/>
        <w:t>Meets all requirements as outlined in corporate Policy for Minimum Qualifications for Histotechnician and Histology Supervisor. </w:t>
      </w:r>
    </w:p>
    <w:p w14:paraId="4878700D" w14:textId="77777777" w:rsidR="001179B9" w:rsidRPr="001179B9" w:rsidRDefault="001179B9" w:rsidP="00117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If performing Immunohistochemistry testing, meet all requirements as outlined in corporate Minimum Qualifications for Personnel Performing Immunohistochemistry Testing SOP. </w:t>
      </w:r>
    </w:p>
    <w:p w14:paraId="4F6F79CA" w14:textId="77777777" w:rsidR="001179B9" w:rsidRPr="001179B9" w:rsidRDefault="001179B9" w:rsidP="0011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b/>
          <w:bCs/>
          <w:sz w:val="24"/>
          <w:szCs w:val="24"/>
        </w:rPr>
        <w:t>Preferred Work Experience:  </w:t>
      </w:r>
    </w:p>
    <w:p w14:paraId="02A016C6" w14:textId="77777777" w:rsidR="001179B9" w:rsidRPr="001179B9" w:rsidRDefault="001179B9" w:rsidP="00117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HT (ASCP)  </w:t>
      </w:r>
    </w:p>
    <w:p w14:paraId="52965BFB" w14:textId="77777777" w:rsidR="001179B9" w:rsidRPr="001179B9" w:rsidRDefault="001179B9" w:rsidP="00117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Graduate of a NAACLS accredited Histotechnology program </w:t>
      </w:r>
    </w:p>
    <w:p w14:paraId="6D5392E9" w14:textId="77777777" w:rsidR="001179B9" w:rsidRPr="001179B9" w:rsidRDefault="001179B9" w:rsidP="00117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2 years of histopathology experience </w:t>
      </w:r>
    </w:p>
    <w:p w14:paraId="3A37E69C" w14:textId="77777777" w:rsidR="001179B9" w:rsidRPr="001179B9" w:rsidRDefault="001179B9" w:rsidP="0011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and Mental Requirements:  </w:t>
      </w:r>
    </w:p>
    <w:p w14:paraId="0D96D327" w14:textId="77777777" w:rsidR="001179B9" w:rsidRPr="001179B9" w:rsidRDefault="001179B9" w:rsidP="00117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The normal performance of duties may require lifting and carrying objects: Objects 1 to 10 pounds are lifted and carried frequently; objects 11 to 25 pounds are lifted and carried occasionally; objects 36 to 50 pounds are seldom lifted or carried and objects over 50 pounds are not to be lifted or carried without assistance.  </w:t>
      </w:r>
    </w:p>
    <w:p w14:paraId="6E2F48E5" w14:textId="77777777" w:rsidR="001179B9" w:rsidRPr="001179B9" w:rsidRDefault="001179B9" w:rsidP="00117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Ability to stand and work at the bench for long periods of time.  </w:t>
      </w:r>
    </w:p>
    <w:p w14:paraId="270C6F35" w14:textId="77777777" w:rsidR="001179B9" w:rsidRPr="001179B9" w:rsidRDefault="001179B9" w:rsidP="00117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Frequent walking and/or standing.  </w:t>
      </w:r>
    </w:p>
    <w:p w14:paraId="2312FB07" w14:textId="77777777" w:rsidR="001179B9" w:rsidRPr="001179B9" w:rsidRDefault="001179B9" w:rsidP="00117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>May be required to use a wide variety of manual tools and laboratory instruments and apparatuses all of which demand significant manual dexterity </w:t>
      </w:r>
    </w:p>
    <w:p w14:paraId="1AB6576A" w14:textId="42AE4946" w:rsidR="001179B9" w:rsidRPr="001179B9" w:rsidRDefault="001179B9" w:rsidP="0011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B9">
        <w:rPr>
          <w:rFonts w:ascii="Times New Roman" w:eastAsia="Times New Roman" w:hAnsi="Times New Roman" w:cs="Times New Roman"/>
          <w:sz w:val="24"/>
          <w:szCs w:val="24"/>
        </w:rPr>
        <w:t xml:space="preserve">EDUCATION </w:t>
      </w:r>
      <w:r w:rsidRPr="001179B9">
        <w:rPr>
          <w:rFonts w:ascii="Times New Roman" w:eastAsia="Times New Roman" w:hAnsi="Times New Roman" w:cs="Times New Roman"/>
          <w:sz w:val="24"/>
          <w:szCs w:val="24"/>
        </w:rPr>
        <w:br/>
        <w:t>Associates Degree</w:t>
      </w:r>
      <w:r w:rsidRPr="001179B9">
        <w:rPr>
          <w:rFonts w:ascii="Times New Roman" w:eastAsia="Times New Roman" w:hAnsi="Times New Roman" w:cs="Times New Roman"/>
          <w:sz w:val="24"/>
          <w:szCs w:val="24"/>
        </w:rPr>
        <w:br/>
        <w:t>Bachelor’s Degree</w:t>
      </w:r>
      <w:r w:rsidRPr="001179B9">
        <w:rPr>
          <w:rFonts w:ascii="Times New Roman" w:eastAsia="Times New Roman" w:hAnsi="Times New Roman" w:cs="Times New Roman"/>
          <w:sz w:val="24"/>
          <w:szCs w:val="24"/>
        </w:rPr>
        <w:br/>
        <w:t>High School Diploma or Equivalent</w:t>
      </w:r>
      <w:r w:rsidRPr="001179B9">
        <w:rPr>
          <w:rFonts w:ascii="Times New Roman" w:eastAsia="Times New Roman" w:hAnsi="Times New Roman" w:cs="Times New Roman"/>
          <w:sz w:val="24"/>
          <w:szCs w:val="24"/>
        </w:rPr>
        <w:br/>
      </w:r>
      <w:r w:rsidRPr="001179B9">
        <w:rPr>
          <w:rFonts w:ascii="Times New Roman" w:eastAsia="Times New Roman" w:hAnsi="Times New Roman" w:cs="Times New Roman"/>
          <w:sz w:val="24"/>
          <w:szCs w:val="24"/>
        </w:rPr>
        <w:br/>
        <w:t xml:space="preserve">LICENSECERTIFICATIONS </w:t>
      </w:r>
      <w:r w:rsidRPr="001179B9">
        <w:rPr>
          <w:rFonts w:ascii="Times New Roman" w:eastAsia="Times New Roman" w:hAnsi="Times New Roman" w:cs="Times New Roman"/>
          <w:sz w:val="24"/>
          <w:szCs w:val="24"/>
        </w:rPr>
        <w:br/>
        <w:t>ASCP Certification</w:t>
      </w:r>
      <w:r w:rsidRPr="001179B9">
        <w:rPr>
          <w:rFonts w:ascii="Times New Roman" w:eastAsia="Times New Roman" w:hAnsi="Times New Roman" w:cs="Times New Roman"/>
          <w:sz w:val="24"/>
          <w:szCs w:val="24"/>
        </w:rPr>
        <w:br/>
        <w:t>Current state licensure, if applicabl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179B9">
        <w:rPr>
          <w:rFonts w:ascii="Times New Roman" w:eastAsia="Times New Roman" w:hAnsi="Times New Roman" w:cs="Times New Roman"/>
          <w:sz w:val="24"/>
          <w:szCs w:val="24"/>
        </w:rPr>
        <w:br/>
        <w:t>NAACLS accredited Histotechnology program</w:t>
      </w:r>
    </w:p>
    <w:sectPr w:rsidR="001179B9" w:rsidRPr="0011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325"/>
    <w:multiLevelType w:val="multilevel"/>
    <w:tmpl w:val="6A6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F33E9"/>
    <w:multiLevelType w:val="multilevel"/>
    <w:tmpl w:val="444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D7F65"/>
    <w:multiLevelType w:val="multilevel"/>
    <w:tmpl w:val="21E8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C3B20"/>
    <w:multiLevelType w:val="multilevel"/>
    <w:tmpl w:val="103A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972666">
    <w:abstractNumId w:val="3"/>
  </w:num>
  <w:num w:numId="2" w16cid:durableId="424349174">
    <w:abstractNumId w:val="0"/>
  </w:num>
  <w:num w:numId="3" w16cid:durableId="1050034024">
    <w:abstractNumId w:val="1"/>
  </w:num>
  <w:num w:numId="4" w16cid:durableId="1125272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B9"/>
    <w:rsid w:val="001179B9"/>
    <w:rsid w:val="00314AE8"/>
    <w:rsid w:val="00360EA1"/>
    <w:rsid w:val="003E359E"/>
    <w:rsid w:val="004463EC"/>
    <w:rsid w:val="00E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2B6B"/>
  <w15:chartTrackingRefBased/>
  <w15:docId w15:val="{8F9EB015-1F19-417E-8477-3F3E7F2F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9B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Jandreau, Nicole L</dc:creator>
  <cp:keywords/>
  <dc:description/>
  <cp:lastModifiedBy>Jandreau, Nicole L</cp:lastModifiedBy>
  <cp:revision>3</cp:revision>
  <dcterms:created xsi:type="dcterms:W3CDTF">2023-01-04T13:33:00Z</dcterms:created>
  <dcterms:modified xsi:type="dcterms:W3CDTF">2023-01-04T13:50:00Z</dcterms:modified>
</cp:coreProperties>
</file>